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BE" w:rsidRPr="00AC7DBE" w:rsidRDefault="00AC7DBE" w:rsidP="00AC7DBE">
      <w:pPr>
        <w:pStyle w:val="a3"/>
        <w:rPr>
          <w:rStyle w:val="a4"/>
          <w:b w:val="0"/>
          <w:bCs w:val="0"/>
        </w:rPr>
      </w:pPr>
      <w:r>
        <w:t>Политика в отношении обработки персональных данных</w:t>
      </w:r>
      <w:bookmarkStart w:id="0" w:name="_GoBack"/>
      <w:bookmarkEnd w:id="0"/>
    </w:p>
    <w:p w:rsidR="00AC7DBE" w:rsidRDefault="00AC7DBE" w:rsidP="00AC7DBE">
      <w:pPr>
        <w:pStyle w:val="a3"/>
      </w:pPr>
      <w:r>
        <w:rPr>
          <w:rStyle w:val="a4"/>
        </w:rPr>
        <w:t>1. Общие положения</w:t>
      </w:r>
    </w:p>
    <w:p w:rsidR="00AC7DBE" w:rsidRDefault="00AC7DBE" w:rsidP="00AC7DBE">
      <w:pPr>
        <w:pStyle w:val="a3"/>
      </w:pPr>
      <w:r>
        <w:t>Настоящая политика обработки персональных данных составлена в соответствии с требованиями Федерального закона от 27.07.2006. №152-ФЗ «О персональных данных» и определяет порядок обработки персональных данных и меры по обеспечению безопасности персональных данных ООО «</w:t>
      </w:r>
      <w:proofErr w:type="spellStart"/>
      <w:r>
        <w:t>Флэтонлайн</w:t>
      </w:r>
      <w:proofErr w:type="spellEnd"/>
      <w:r>
        <w:t>» (далее – Оператор)</w:t>
      </w:r>
      <w:proofErr w:type="gramStart"/>
      <w:r>
        <w:t>.О</w:t>
      </w:r>
      <w:proofErr w:type="gramEnd"/>
      <w:r>
        <w:t xml:space="preserve">ператор ставит своей важнейшей целью и условием осуществления своей деятельности соблюдение прав и свобод человека и гражданина при обработке его персональных данных, в том числе защиты прав на неприкосновенность частной жизни, личную и семейную </w:t>
      </w:r>
      <w:proofErr w:type="spellStart"/>
      <w:r>
        <w:t>тайну</w:t>
      </w:r>
      <w:proofErr w:type="gramStart"/>
      <w:r>
        <w:t>.Н</w:t>
      </w:r>
      <w:proofErr w:type="gramEnd"/>
      <w:r>
        <w:t>астоящая</w:t>
      </w:r>
      <w:proofErr w:type="spellEnd"/>
      <w:r>
        <w:t xml:space="preserve"> политика Оператора в отношении обработки персональных данных (далее – Политика) применяется ко всей информации, которую Оператор может получить о посетителях веб-сайта </w:t>
      </w:r>
      <w:hyperlink r:id="rId5" w:tgtFrame="_blank" w:history="1">
        <w:r>
          <w:rPr>
            <w:rStyle w:val="a5"/>
          </w:rPr>
          <w:t>https://твояпривилегия-екб.рф.</w:t>
        </w:r>
      </w:hyperlink>
    </w:p>
    <w:p w:rsidR="00AC7DBE" w:rsidRDefault="00AC7DBE" w:rsidP="00AC7DBE">
      <w:pPr>
        <w:pStyle w:val="a3"/>
      </w:pPr>
      <w:hyperlink r:id="rId6" w:tgtFrame="_blank" w:history="1">
        <w:r>
          <w:rPr>
            <w:rStyle w:val="a4"/>
            <w:color w:val="0000FF"/>
            <w:u w:val="single"/>
          </w:rPr>
          <w:t>2</w:t>
        </w:r>
      </w:hyperlink>
      <w:r>
        <w:rPr>
          <w:rStyle w:val="a4"/>
        </w:rPr>
        <w:t>. Основные понятия, используемые в Политике</w:t>
      </w:r>
    </w:p>
    <w:p w:rsidR="00AC7DBE" w:rsidRDefault="00AC7DBE" w:rsidP="00AC7DBE">
      <w:pPr>
        <w:pStyle w:val="a3"/>
      </w:pPr>
      <w:r>
        <w:t>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AC7DBE" w:rsidRDefault="00AC7DBE" w:rsidP="00AC7DBE">
      <w:pPr>
        <w:pStyle w:val="a3"/>
      </w:pPr>
      <w:r>
        <w:t>Блокирование персональных данных – временное прекращение обработки персональных данных (за исключением случаев, если обработка необходима для уточнения персональных данных);</w:t>
      </w:r>
    </w:p>
    <w:p w:rsidR="00AC7DBE" w:rsidRDefault="00AC7DBE" w:rsidP="00AC7DBE">
      <w:pPr>
        <w:pStyle w:val="a3"/>
      </w:pPr>
      <w:r>
        <w:t>Веб-сайт – совокупность графических и информационных материалов, а также программ для ЭВМ и баз данных, обеспечивающих их доступность в сети интернет по сетевому адресу </w:t>
      </w:r>
      <w:hyperlink r:id="rId7" w:tgtFrame="_blank" w:history="1">
        <w:r>
          <w:rPr>
            <w:rStyle w:val="a5"/>
          </w:rPr>
          <w:t>https://твояпривилегия-екб.рф;</w:t>
        </w:r>
      </w:hyperlink>
    </w:p>
    <w:p w:rsidR="00AC7DBE" w:rsidRDefault="00AC7DBE" w:rsidP="00AC7DBE">
      <w:pPr>
        <w:pStyle w:val="a3"/>
      </w:pPr>
      <w:hyperlink r:id="rId8" w:tgtFrame="_blank" w:history="1">
        <w:r>
          <w:rPr>
            <w:rStyle w:val="a5"/>
          </w:rPr>
          <w:t>Информационная</w:t>
        </w:r>
      </w:hyperlink>
      <w:r>
        <w:t xml:space="preserve"> система персональных данных — совокупность содержащихся в базах данных персональных данных, и обеспечивающих их обработку информационных технологий и технических средств;</w:t>
      </w:r>
    </w:p>
    <w:p w:rsidR="00AC7DBE" w:rsidRDefault="00AC7DBE" w:rsidP="00AC7DBE">
      <w:pPr>
        <w:pStyle w:val="a3"/>
      </w:pPr>
      <w:r>
        <w:t>Обезличивание персональных данных — действия, в результате которых невозможно определить без 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AC7DBE" w:rsidRDefault="00AC7DBE" w:rsidP="00AC7DBE">
      <w:pPr>
        <w:pStyle w:val="a3"/>
      </w:pPr>
      <w:proofErr w:type="gramStart"/>
      <w:r>
        <w:t>Обработка персональных данных – любое действие (операция) или совокупность действий (операций), совершаемых с использованием средств автоматизации или без 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AC7DBE" w:rsidRDefault="00AC7DBE" w:rsidP="00AC7DBE">
      <w:pPr>
        <w:pStyle w:val="a3"/>
      </w:pPr>
      <w:r>
        <w:t>Оператор – государственный орган, муниципальный орган, юридическое или физическое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:rsidR="00AC7DBE" w:rsidRDefault="00AC7DBE" w:rsidP="00AC7DBE">
      <w:pPr>
        <w:pStyle w:val="a3"/>
      </w:pPr>
      <w:r>
        <w:lastRenderedPageBreak/>
        <w:t>Персональные данные – любая информация, относящаяся прямо или косвенно к определенному или определяемому Пользователю веб-сайта </w:t>
      </w:r>
      <w:hyperlink r:id="rId9" w:tgtFrame="_blank" w:history="1">
        <w:r>
          <w:rPr>
            <w:rStyle w:val="a5"/>
          </w:rPr>
          <w:t>https://твояпривилегия-екб.рф;</w:t>
        </w:r>
      </w:hyperlink>
    </w:p>
    <w:p w:rsidR="00AC7DBE" w:rsidRDefault="00AC7DBE" w:rsidP="00AC7DBE">
      <w:pPr>
        <w:pStyle w:val="a3"/>
      </w:pPr>
      <w:hyperlink r:id="rId10" w:tgtFrame="_blank" w:history="1">
        <w:r>
          <w:rPr>
            <w:rStyle w:val="a5"/>
          </w:rPr>
          <w:t>Пользователь</w:t>
        </w:r>
      </w:hyperlink>
      <w:r>
        <w:t xml:space="preserve"> – любой посетитель веб-сайта </w:t>
      </w:r>
      <w:hyperlink r:id="rId11" w:tgtFrame="_blank" w:history="1">
        <w:r>
          <w:rPr>
            <w:rStyle w:val="a5"/>
          </w:rPr>
          <w:t>https://твояпривилегия-екб.рф;Предоставление</w:t>
        </w:r>
      </w:hyperlink>
      <w:r>
        <w:t xml:space="preserve"> персональных данных – действия, направленные на раскрытие персональных данных определенному лицу или определенному кругу лиц;</w:t>
      </w:r>
    </w:p>
    <w:p w:rsidR="00AC7DBE" w:rsidRDefault="00AC7DBE" w:rsidP="00AC7DBE">
      <w:pPr>
        <w:pStyle w:val="a3"/>
      </w:pPr>
      <w:r>
        <w:t>Распространение персональных данных –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способом;</w:t>
      </w:r>
    </w:p>
    <w:p w:rsidR="00AC7DBE" w:rsidRDefault="00AC7DBE" w:rsidP="00AC7DBE">
      <w:pPr>
        <w:pStyle w:val="a3"/>
      </w:pPr>
      <w:r>
        <w:t xml:space="preserve">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</w:t>
      </w:r>
      <w:proofErr w:type="spellStart"/>
      <w:r>
        <w:t>лицу</w:t>
      </w:r>
      <w:proofErr w:type="gramStart"/>
      <w:r>
        <w:t>;У</w:t>
      </w:r>
      <w:proofErr w:type="gramEnd"/>
      <w:r>
        <w:t>ничтожение</w:t>
      </w:r>
      <w:proofErr w:type="spellEnd"/>
      <w:r>
        <w:t xml:space="preserve"> персональных данных –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AC7DBE" w:rsidRDefault="00AC7DBE" w:rsidP="00AC7DBE">
      <w:pPr>
        <w:pStyle w:val="a3"/>
      </w:pPr>
      <w:r>
        <w:rPr>
          <w:rStyle w:val="a4"/>
        </w:rPr>
        <w:t>3. Оператор может обрабатывать следующие персональные данные Пользователя:</w:t>
      </w:r>
    </w:p>
    <w:p w:rsidR="00AC7DBE" w:rsidRDefault="00AC7DBE" w:rsidP="00AC7DBE">
      <w:pPr>
        <w:pStyle w:val="a3"/>
      </w:pPr>
      <w:r>
        <w:t>- Электронный адрес;</w:t>
      </w:r>
    </w:p>
    <w:p w:rsidR="00AC7DBE" w:rsidRDefault="00AC7DBE" w:rsidP="00AC7DBE">
      <w:pPr>
        <w:pStyle w:val="a3"/>
      </w:pPr>
      <w:r>
        <w:t>- Номер телефона;</w:t>
      </w:r>
    </w:p>
    <w:p w:rsidR="00AC7DBE" w:rsidRDefault="00AC7DBE" w:rsidP="00AC7DBE">
      <w:pPr>
        <w:pStyle w:val="a3"/>
      </w:pPr>
      <w:r>
        <w:t>- Имя.</w:t>
      </w:r>
    </w:p>
    <w:p w:rsidR="00AC7DBE" w:rsidRDefault="00AC7DBE" w:rsidP="00AC7DBE">
      <w:pPr>
        <w:pStyle w:val="a3"/>
      </w:pPr>
      <w:r>
        <w:t>Также на сайте происходит сбор и обработка обезличенных данных о посетителях (в 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 помощью сервисов интернет-статистики (Яндекс Метрика и Гугл Аналитика и других)</w:t>
      </w:r>
      <w:proofErr w:type="gramStart"/>
      <w:r>
        <w:t>.В</w:t>
      </w:r>
      <w:proofErr w:type="gramEnd"/>
      <w:r>
        <w:t>ышеперечисленные данные далее по тексту Политики объединены общим понятием Персональные данные.</w:t>
      </w:r>
    </w:p>
    <w:p w:rsidR="00AC7DBE" w:rsidRDefault="00AC7DBE" w:rsidP="00AC7DBE">
      <w:pPr>
        <w:pStyle w:val="a3"/>
      </w:pPr>
      <w:r>
        <w:rPr>
          <w:rStyle w:val="a4"/>
        </w:rPr>
        <w:t>4. Цели обработки персональных данных</w:t>
      </w:r>
    </w:p>
    <w:p w:rsidR="00AC7DBE" w:rsidRDefault="00AC7DBE" w:rsidP="00AC7DBE">
      <w:pPr>
        <w:pStyle w:val="a3"/>
      </w:pPr>
      <w:r>
        <w:t xml:space="preserve">Цель обработки персональных данных Пользователя — информирование Пользователя посредством отправки электронных писем; консультирование и информирование пользователя по вопросам приобретения квартир посредством телефонной </w:t>
      </w:r>
      <w:proofErr w:type="spellStart"/>
      <w:r>
        <w:t>связи</w:t>
      </w:r>
      <w:proofErr w:type="gramStart"/>
      <w:r>
        <w:t>.Т</w:t>
      </w:r>
      <w:proofErr w:type="gramEnd"/>
      <w:r>
        <w:t>акже</w:t>
      </w:r>
      <w:proofErr w:type="spellEnd"/>
      <w:r>
        <w:t xml:space="preserve"> Оператор имеет право направлять Пользователю уведомления о новых продуктах и услугах, специальных предложениях и различных событиях. Пользователь всегда может отказаться от получения информационных сообщений, направив Оператору письмо на адрес электронной почты </w:t>
      </w:r>
      <w:hyperlink r:id="rId12" w:tgtFrame="_blank" w:history="1">
        <w:r>
          <w:rPr>
            <w:rStyle w:val="a5"/>
          </w:rPr>
          <w:t>info@2105050.ru</w:t>
        </w:r>
      </w:hyperlink>
      <w:r>
        <w:t xml:space="preserve"> с пометкой «Отказ от уведомлениях о новых продуктах и услугах и специальных </w:t>
      </w:r>
      <w:proofErr w:type="spellStart"/>
      <w:r>
        <w:t>предложениях»</w:t>
      </w:r>
      <w:proofErr w:type="gramStart"/>
      <w:r>
        <w:t>.О</w:t>
      </w:r>
      <w:proofErr w:type="gramEnd"/>
      <w:r>
        <w:t>безличенные</w:t>
      </w:r>
      <w:proofErr w:type="spellEnd"/>
      <w:r>
        <w:t xml:space="preserve"> данные Пользователей, собираемые с помощью сервисов интернет-статистики, служат для сбора информации о действиях Пользователей на сайте, улучшения качества сайта и его содержания.</w:t>
      </w:r>
    </w:p>
    <w:p w:rsidR="00AC7DBE" w:rsidRDefault="00AC7DBE" w:rsidP="00AC7DBE">
      <w:pPr>
        <w:pStyle w:val="a3"/>
      </w:pPr>
      <w:r>
        <w:rPr>
          <w:rStyle w:val="a4"/>
        </w:rPr>
        <w:t>5. Правовые основания обработки персональных данных</w:t>
      </w:r>
    </w:p>
    <w:p w:rsidR="00AC7DBE" w:rsidRDefault="00AC7DBE" w:rsidP="00AC7DBE">
      <w:pPr>
        <w:pStyle w:val="a3"/>
      </w:pPr>
      <w:r>
        <w:lastRenderedPageBreak/>
        <w:t>Оператор обрабатывает персональные данные Пользователя только в случае их заполнения и/или отправки Пользователем самостоятельно через специальные формы, расположенные на сайте </w:t>
      </w:r>
      <w:hyperlink r:id="rId13" w:tgtFrame="_blank" w:history="1">
        <w:r>
          <w:rPr>
            <w:rStyle w:val="a5"/>
          </w:rPr>
          <w:t>https://твояпривилегия-екб.рф</w:t>
        </w:r>
      </w:hyperlink>
      <w:r>
        <w:t xml:space="preserve">. Заполняя соответствующие формы и/или отправляя свои персональные данные Оператору, Пользователь выражает свое согласие с данной </w:t>
      </w:r>
      <w:proofErr w:type="spellStart"/>
      <w:r>
        <w:t>Политикой</w:t>
      </w:r>
      <w:proofErr w:type="gramStart"/>
      <w:r>
        <w:t>.О</w:t>
      </w:r>
      <w:proofErr w:type="gramEnd"/>
      <w:r>
        <w:t>ператор</w:t>
      </w:r>
      <w:proofErr w:type="spellEnd"/>
      <w:r>
        <w:t xml:space="preserve"> обрабатывает обезличенные данные о Пользователе в случае, если это разрешено в 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 использование технологии </w:t>
      </w:r>
      <w:proofErr w:type="spellStart"/>
      <w:r>
        <w:t>JavaScript</w:t>
      </w:r>
      <w:proofErr w:type="spellEnd"/>
      <w:r>
        <w:t>).</w:t>
      </w:r>
    </w:p>
    <w:p w:rsidR="00AC7DBE" w:rsidRDefault="00AC7DBE" w:rsidP="00AC7DBE">
      <w:pPr>
        <w:pStyle w:val="a3"/>
      </w:pPr>
      <w:r>
        <w:rPr>
          <w:rStyle w:val="a4"/>
        </w:rPr>
        <w:t>6. Порядок сбора, хранения, передачи и других видов обработки персональных данных</w:t>
      </w:r>
    </w:p>
    <w:p w:rsidR="00AC7DBE" w:rsidRDefault="00AC7DBE" w:rsidP="00AC7DBE">
      <w:pPr>
        <w:pStyle w:val="a3"/>
      </w:pPr>
      <w: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 выполнения в полном объеме требований действующего законодательства в области защиты персональных </w:t>
      </w:r>
      <w:proofErr w:type="spellStart"/>
      <w:r>
        <w:t>данных</w:t>
      </w:r>
      <w:proofErr w:type="gramStart"/>
      <w:r>
        <w:t>.О</w:t>
      </w:r>
      <w:proofErr w:type="gramEnd"/>
      <w:r>
        <w:t>ператор</w:t>
      </w:r>
      <w:proofErr w:type="spellEnd"/>
      <w:r>
        <w:t xml:space="preserve"> обеспечивает сохранность персональных данных и принимает все возможные меры, исключающие доступ к персональным данным неуполномоченных </w:t>
      </w:r>
      <w:proofErr w:type="spellStart"/>
      <w:r>
        <w:t>лиц.Персональные</w:t>
      </w:r>
      <w:proofErr w:type="spellEnd"/>
      <w:r>
        <w:t xml:space="preserve"> данные Пользователя никогда, ни при каких условиях не будут переданы третьим лицам, за исключением случаев, связанных с исполнением действующего </w:t>
      </w:r>
      <w:proofErr w:type="spellStart"/>
      <w:r>
        <w:t>законодательства</w:t>
      </w:r>
      <w:proofErr w:type="gramStart"/>
      <w:r>
        <w:t>.В</w:t>
      </w:r>
      <w:proofErr w:type="spellEnd"/>
      <w:proofErr w:type="gramEnd"/>
      <w:r>
        <w:t> случае выявления неточностей в персональных данных, Пользователь может актуализировать их самостоятельно, путем направления Оператору уведомление на адрес электронной почты Оператора </w:t>
      </w:r>
      <w:hyperlink r:id="rId14" w:tgtFrame="_blank" w:history="1">
        <w:r>
          <w:rPr>
            <w:rStyle w:val="a5"/>
          </w:rPr>
          <w:t>info@2105050.ru</w:t>
        </w:r>
      </w:hyperlink>
      <w:r>
        <w:t xml:space="preserve"> с пометкой «Актуализация персональных </w:t>
      </w:r>
      <w:proofErr w:type="spellStart"/>
      <w:r>
        <w:t>данных».Срок</w:t>
      </w:r>
      <w:proofErr w:type="spellEnd"/>
      <w:r>
        <w:t xml:space="preserve"> обработки персональных данных является неограниченным. 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15" w:tgtFrame="_blank" w:history="1">
        <w:r>
          <w:rPr>
            <w:rStyle w:val="a5"/>
          </w:rPr>
          <w:t>info@2105050.ru</w:t>
        </w:r>
      </w:hyperlink>
      <w:r>
        <w:t> с пометкой «Отзыв согласия на обработку персональных данных».</w:t>
      </w:r>
    </w:p>
    <w:p w:rsidR="00AC7DBE" w:rsidRDefault="00AC7DBE" w:rsidP="00AC7DBE">
      <w:pPr>
        <w:pStyle w:val="a3"/>
      </w:pPr>
      <w:r>
        <w:rPr>
          <w:rStyle w:val="a4"/>
        </w:rPr>
        <w:t>7. Трансграничная передача персональных данных</w:t>
      </w:r>
    </w:p>
    <w:p w:rsidR="00AC7DBE" w:rsidRDefault="00AC7DBE" w:rsidP="00AC7DBE">
      <w:pPr>
        <w:pStyle w:val="a3"/>
      </w:pPr>
      <w:r>
        <w:t>Оператор до начала осуществления трансграничной передачи персональных данных обязан убедиться в том, что иностранным государством, на 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AC7DBE" w:rsidRDefault="00AC7DBE" w:rsidP="00AC7DBE">
      <w:pPr>
        <w:pStyle w:val="a3"/>
      </w:pPr>
      <w:r>
        <w:t>Трансграничная передача персональных данных на территории иностранных государств, не отвечающих вышеуказанным требованиям, может осуществляться только в случае наличия согласия в письменной форме субъекта персональных данных на 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AC7DBE" w:rsidRDefault="00AC7DBE" w:rsidP="00AC7DBE">
      <w:pPr>
        <w:pStyle w:val="a3"/>
      </w:pPr>
      <w:r>
        <w:rPr>
          <w:rStyle w:val="a4"/>
        </w:rPr>
        <w:t>8. Заключительные положения</w:t>
      </w:r>
    </w:p>
    <w:p w:rsidR="00AC7DBE" w:rsidRDefault="00AC7DBE" w:rsidP="00AC7DBE">
      <w:pPr>
        <w:pStyle w:val="a3"/>
      </w:pPr>
      <w:r>
        <w:t>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6" w:tgtFrame="_blank" w:history="1">
        <w:r>
          <w:rPr>
            <w:rStyle w:val="a5"/>
          </w:rPr>
          <w:t>info@2105050.ru</w:t>
        </w:r>
      </w:hyperlink>
      <w:r>
        <w:t>.В данном документе будут отражены любые изменения политики обработки персональных данных Оператором. Политика действует бессрочно до замены ее новой версией.</w:t>
      </w:r>
    </w:p>
    <w:p w:rsidR="00FA7E25" w:rsidRDefault="00FA7E25"/>
    <w:sectPr w:rsidR="00FA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BE"/>
    <w:rsid w:val="00AC7DBE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BE"/>
    <w:rPr>
      <w:b/>
      <w:bCs/>
    </w:rPr>
  </w:style>
  <w:style w:type="character" w:styleId="a5">
    <w:name w:val="Hyperlink"/>
    <w:basedOn w:val="a0"/>
    <w:uiPriority w:val="99"/>
    <w:semiHidden/>
    <w:unhideWhenUsed/>
    <w:rsid w:val="00AC7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BE"/>
    <w:rPr>
      <w:b/>
      <w:bCs/>
    </w:rPr>
  </w:style>
  <w:style w:type="character" w:styleId="a5">
    <w:name w:val="Hyperlink"/>
    <w:basedOn w:val="a0"/>
    <w:uiPriority w:val="99"/>
    <w:semiHidden/>
    <w:unhideWhenUsed/>
    <w:rsid w:val="00AC7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4;&#1086;&#1103;&#1087;&#1088;&#1080;&#1074;&#1080;&#1083;&#1077;&#1075;&#1080;&#1103;-&#1077;&#1082;&#1073;.&#1088;&#1092;;&#1048;&#1085;&#1092;&#1086;&#1088;&#1084;&#1072;&#1094;&#1080;&#1086;&#1085;&#1085;&#1072;&#1103;" TargetMode="External"/><Relationship Id="rId13" Type="http://schemas.openxmlformats.org/officeDocument/2006/relationships/hyperlink" Target="https://&#1090;&#1074;&#1086;&#1103;&#1087;&#1088;&#1080;&#1074;&#1080;&#1083;&#1077;&#1075;&#1080;&#1103;-&#1077;&#1082;&#1073;.&#1088;&#1092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0;&#1074;&#1086;&#1103;&#1087;&#1088;&#1080;&#1074;&#1080;&#1083;&#1077;&#1075;&#1080;&#1103;-&#1077;&#1082;&#1073;.&#1088;&#1092;;&#1048;&#1085;&#1092;&#1086;&#1088;&#1084;&#1072;&#1094;&#1080;&#1086;&#1085;&#1085;&#1072;&#1103;" TargetMode="External"/><Relationship Id="rId12" Type="http://schemas.openxmlformats.org/officeDocument/2006/relationships/hyperlink" Target="mailto:info@2105050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nfo@2105050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90;&#1074;&#1086;&#1103;&#1087;&#1088;&#1080;&#1074;&#1080;&#1083;&#1077;&#1075;&#1080;&#1103;-&#1077;&#1082;&#1073;.&#1088;&#1092;.2" TargetMode="External"/><Relationship Id="rId11" Type="http://schemas.openxmlformats.org/officeDocument/2006/relationships/hyperlink" Target="https://&#1090;&#1074;&#1086;&#1103;&#1087;&#1088;&#1080;&#1074;&#1080;&#1083;&#1077;&#1075;&#1080;&#1103;-&#1077;&#1082;&#1073;.&#1088;&#1092;;&#1055;&#1088;&#1077;&#1076;&#1086;&#1089;&#1090;&#1072;&#1074;&#1083;&#1077;&#1085;&#1080;&#1077;" TargetMode="External"/><Relationship Id="rId5" Type="http://schemas.openxmlformats.org/officeDocument/2006/relationships/hyperlink" Target="https://&#1090;&#1074;&#1086;&#1103;&#1087;&#1088;&#1080;&#1074;&#1080;&#1083;&#1077;&#1075;&#1080;&#1103;-&#1077;&#1082;&#1073;.&#1088;&#1092;.2" TargetMode="External"/><Relationship Id="rId15" Type="http://schemas.openxmlformats.org/officeDocument/2006/relationships/hyperlink" Target="mailto:info@2105050.ru" TargetMode="External"/><Relationship Id="rId10" Type="http://schemas.openxmlformats.org/officeDocument/2006/relationships/hyperlink" Target="https://&#1090;&#1074;&#1086;&#1103;&#1087;&#1088;&#1080;&#1074;&#1080;&#1083;&#1077;&#1075;&#1080;&#1103;-&#1077;&#1082;&#1073;.&#1088;&#1092;;&#1055;&#1086;&#1083;&#1100;&#1079;&#1086;&#1074;&#1072;&#1090;&#1077;&#1083;&#11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0;&#1074;&#1086;&#1103;&#1087;&#1088;&#1080;&#1074;&#1080;&#1083;&#1077;&#1075;&#1080;&#1103;-&#1077;&#1082;&#1073;.&#1088;&#1092;;&#1055;&#1086;&#1083;&#1100;&#1079;&#1086;&#1074;&#1072;&#1090;&#1077;&#1083;&#1100;" TargetMode="External"/><Relationship Id="rId14" Type="http://schemas.openxmlformats.org/officeDocument/2006/relationships/hyperlink" Target="mailto:info@210505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Юлия Сергеевна</dc:creator>
  <cp:lastModifiedBy>Матвеева Юлия Сергеевна</cp:lastModifiedBy>
  <cp:revision>1</cp:revision>
  <dcterms:created xsi:type="dcterms:W3CDTF">2026-02-17T09:35:00Z</dcterms:created>
  <dcterms:modified xsi:type="dcterms:W3CDTF">2026-02-17T09:36:00Z</dcterms:modified>
</cp:coreProperties>
</file>